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1/202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</w:p>
        </w:tc>
      </w:tr>
    </w:tbl>
    <w:p w14:paraId="410337C1" w14:textId="5CE6AA13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D01F69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9A7524">
        <w:rPr>
          <w:rFonts w:asciiTheme="minorHAnsi" w:hAnsiTheme="minorHAnsi" w:cstheme="minorHAnsi"/>
          <w:b/>
          <w:szCs w:val="24"/>
        </w:rPr>
        <w:t>TWO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3B4654D" w14:textId="76D6051A" w:rsidR="00304968" w:rsidRDefault="00D01F69" w:rsidP="00D01F69">
      <w:pPr>
        <w:tabs>
          <w:tab w:val="left" w:pos="5387"/>
        </w:tabs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71628164"/>
          <w:placeholder>
            <w:docPart w:val="DefaultPlaceholder_-1854013440"/>
          </w:placeholder>
          <w:showingPlcHdr/>
        </w:sdtPr>
        <w:sdtEndPr/>
        <w:sdtContent>
          <w:r w:rsidRPr="00D01F69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028174248"/>
          <w:placeholder>
            <w:docPart w:val="DefaultPlaceholder_-1854013440"/>
          </w:placeholder>
          <w:showingPlcHdr/>
        </w:sdtPr>
        <w:sdtEndPr/>
        <w:sdtContent>
          <w:r w:rsidRPr="00D01F69">
            <w:rPr>
              <w:rStyle w:val="PlaceholderText"/>
              <w:u w:val="single"/>
            </w:rPr>
            <w:t>Click or tap here to enter text.</w:t>
          </w:r>
        </w:sdtContent>
      </w:sdt>
    </w:p>
    <w:p w14:paraId="516FD79D" w14:textId="77777777" w:rsidR="00D01F69" w:rsidRDefault="00D01F69" w:rsidP="00D01F6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</w:p>
    <w:p w14:paraId="49C22B00" w14:textId="783CD978" w:rsidR="00D01F69" w:rsidRDefault="00D01F69" w:rsidP="00D01F6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SCORE: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394ACF5E133B4F5E944B9B9D5C2F22A8"/>
          </w:placeholder>
          <w:showingPlcHdr/>
        </w:sdtPr>
        <w:sdtEndPr>
          <w:rPr>
            <w:color w:val="FF0000"/>
          </w:rPr>
        </w:sdtEndPr>
        <w:sdtContent>
          <w:r w:rsidRPr="00D01F69">
            <w:rPr>
              <w:rStyle w:val="PlaceholderText"/>
              <w:color w:val="000000" w:themeColor="text1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SCORE: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1AA30CC308F145F09D1BBE2501952C1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65B5809B186D4973A7770B876C12B879"/>
              </w:placeholder>
              <w:showingPlcHdr/>
              <w:text/>
            </w:sdtPr>
            <w:sdtEndPr/>
            <w:sdtContent>
              <w:r w:rsidRPr="00D01F69">
                <w:rPr>
                  <w:rStyle w:val="PlaceholderText"/>
                  <w:color w:val="000000" w:themeColor="text1"/>
                  <w:u w:val="single"/>
                </w:rPr>
                <w:t>Click or tap here to enter text.</w:t>
              </w:r>
            </w:sdtContent>
          </w:sdt>
        </w:sdtContent>
      </w:sdt>
    </w:p>
    <w:p w14:paraId="38F87385" w14:textId="77777777" w:rsidR="00D01F69" w:rsidRDefault="00D01F69" w:rsidP="00D01F69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7856BEF4" w:rsidR="003C5766" w:rsidRPr="002E734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2F03CE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6C63DBA2" w14:textId="332F0901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582AA0AB" w14:textId="3EE19D5D" w:rsidR="000208BF" w:rsidRPr="002E734D" w:rsidRDefault="000208BF" w:rsidP="002E734D">
      <w:pPr>
        <w:tabs>
          <w:tab w:val="left" w:pos="1134"/>
          <w:tab w:val="left" w:pos="2552"/>
          <w:tab w:val="left" w:pos="5387"/>
          <w:tab w:val="left" w:pos="7088"/>
          <w:tab w:val="left" w:pos="8789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0BABB950" w14:textId="77777777" w:rsidR="003C5766" w:rsidRPr="002E734D" w:rsidRDefault="003C5766" w:rsidP="00066296">
      <w:pPr>
        <w:ind w:left="270" w:right="-29"/>
        <w:rPr>
          <w:rFonts w:asciiTheme="minorHAnsi" w:hAnsiTheme="minorHAnsi" w:cstheme="minorHAnsi"/>
          <w:sz w:val="22"/>
          <w:szCs w:val="22"/>
          <w:u w:val="single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0E8D" w14:textId="77777777" w:rsidR="002F03CE" w:rsidRDefault="002F03CE">
      <w:r>
        <w:separator/>
      </w:r>
    </w:p>
  </w:endnote>
  <w:endnote w:type="continuationSeparator" w:id="0">
    <w:p w14:paraId="4A54B33A" w14:textId="77777777" w:rsidR="002F03CE" w:rsidRDefault="002F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352D9BF5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>Division 1 Results Sheet</w:t>
    </w:r>
    <w:r w:rsidR="00D01F69">
      <w:rPr>
        <w:rFonts w:ascii="Calibri" w:hAnsi="Calibri" w:cs="Calibri"/>
        <w:b/>
        <w:bCs/>
        <w:color w:val="FF0000"/>
        <w:sz w:val="20"/>
      </w:rPr>
      <w:tab/>
    </w:r>
    <w:r w:rsidR="00D01F69">
      <w:rPr>
        <w:rFonts w:ascii="Calibri" w:hAnsi="Calibri" w:cs="Calibri"/>
        <w:b/>
        <w:bCs/>
        <w:color w:val="FF0000"/>
        <w:sz w:val="20"/>
      </w:rPr>
      <w:tab/>
      <w:t>Revision 20210919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A87D" w14:textId="77777777" w:rsidR="002F03CE" w:rsidRDefault="002F03CE">
      <w:r>
        <w:separator/>
      </w:r>
    </w:p>
  </w:footnote>
  <w:footnote w:type="continuationSeparator" w:id="0">
    <w:p w14:paraId="23916EB5" w14:textId="77777777" w:rsidR="002F03CE" w:rsidRDefault="002F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5811FE14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 xml:space="preserve">T NETBALL LEAGUE </w:t>
    </w:r>
    <w:r w:rsidR="009A4009" w:rsidRPr="00332BAD">
      <w:rPr>
        <w:rFonts w:ascii="Arial" w:hAnsi="Arial" w:cs="Arial"/>
        <w:b/>
        <w:color w:val="0000FF"/>
        <w:sz w:val="20"/>
      </w:rPr>
      <w:t>20</w:t>
    </w:r>
    <w:r w:rsidR="003C5766">
      <w:rPr>
        <w:rFonts w:ascii="Arial" w:hAnsi="Arial" w:cs="Arial"/>
        <w:b/>
        <w:color w:val="0000FF"/>
        <w:sz w:val="20"/>
      </w:rPr>
      <w:t>2</w:t>
    </w:r>
    <w:r w:rsidR="00076028">
      <w:rPr>
        <w:rFonts w:ascii="Arial" w:hAnsi="Arial" w:cs="Arial"/>
        <w:b/>
        <w:color w:val="0000FF"/>
        <w:sz w:val="20"/>
      </w:rPr>
      <w:t>1/202</w:t>
    </w:r>
    <w:r w:rsidR="003C5766">
      <w:rPr>
        <w:rFonts w:ascii="Arial" w:hAnsi="Arial" w:cs="Arial"/>
        <w:b/>
        <w:color w:val="0000FF"/>
        <w:sz w:val="20"/>
      </w:rPr>
      <w:t>2</w:t>
    </w:r>
  </w:p>
  <w:p w14:paraId="50149054" w14:textId="77777777" w:rsidR="009A4009" w:rsidRDefault="002F03CE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kY8J+/WBE4hebVfSO5ov55N0ifpUCdpBBsIRV+Iiu5QUswLAqPIYuEI2BKd0fqqrt7lXxuNMWhPUkol06wpSA==" w:salt="IULSh9S7pErRjd1C2jgEU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6028"/>
    <w:rsid w:val="00085697"/>
    <w:rsid w:val="00124BA4"/>
    <w:rsid w:val="00126CFF"/>
    <w:rsid w:val="00167699"/>
    <w:rsid w:val="001A6389"/>
    <w:rsid w:val="00276BF1"/>
    <w:rsid w:val="002E338E"/>
    <w:rsid w:val="002E734D"/>
    <w:rsid w:val="002F03CE"/>
    <w:rsid w:val="00304968"/>
    <w:rsid w:val="00332BAD"/>
    <w:rsid w:val="00351C6D"/>
    <w:rsid w:val="00386DED"/>
    <w:rsid w:val="003C5766"/>
    <w:rsid w:val="003F3D97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891537"/>
    <w:rsid w:val="00892BA3"/>
    <w:rsid w:val="00907D2D"/>
    <w:rsid w:val="00987FF3"/>
    <w:rsid w:val="009A4009"/>
    <w:rsid w:val="009A7524"/>
    <w:rsid w:val="009E4609"/>
    <w:rsid w:val="009F31F1"/>
    <w:rsid w:val="00A00C60"/>
    <w:rsid w:val="00A13E26"/>
    <w:rsid w:val="00A176A2"/>
    <w:rsid w:val="00A25ADB"/>
    <w:rsid w:val="00A36768"/>
    <w:rsid w:val="00A74D1F"/>
    <w:rsid w:val="00A75456"/>
    <w:rsid w:val="00A87373"/>
    <w:rsid w:val="00AF597D"/>
    <w:rsid w:val="00BE0070"/>
    <w:rsid w:val="00BE53ED"/>
    <w:rsid w:val="00C05567"/>
    <w:rsid w:val="00C41FF1"/>
    <w:rsid w:val="00C80FED"/>
    <w:rsid w:val="00C9323F"/>
    <w:rsid w:val="00D01F69"/>
    <w:rsid w:val="00D26C98"/>
    <w:rsid w:val="00D6781F"/>
    <w:rsid w:val="00D87FB9"/>
    <w:rsid w:val="00DA30B4"/>
    <w:rsid w:val="00DA4746"/>
    <w:rsid w:val="00DA6D36"/>
    <w:rsid w:val="00DC3830"/>
    <w:rsid w:val="00DD0084"/>
    <w:rsid w:val="00DD3AC4"/>
    <w:rsid w:val="00E433E6"/>
    <w:rsid w:val="00E64295"/>
    <w:rsid w:val="00E82208"/>
    <w:rsid w:val="00ED16A5"/>
    <w:rsid w:val="00F53C8C"/>
    <w:rsid w:val="00FA24FA"/>
    <w:rsid w:val="00FA54AB"/>
    <w:rsid w:val="00FA5F18"/>
    <w:rsid w:val="00FD3C06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92648D" w:rsidP="0092648D">
          <w:pPr>
            <w:pStyle w:val="CBE2A2D36D99469FADCC6DF3C6B0EDA0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92648D" w:rsidP="0092648D">
          <w:pPr>
            <w:pStyle w:val="F3B946D3FE7D4CA48267F0E193741B24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92648D" w:rsidP="0092648D">
          <w:pPr>
            <w:pStyle w:val="0A28C4203EFB40D8B824CEE2FD2F8B5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92648D" w:rsidP="0092648D">
          <w:pPr>
            <w:pStyle w:val="F6933FAE7CF8428FAFB9A939AF21796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92648D" w:rsidP="0092648D">
          <w:pPr>
            <w:pStyle w:val="065CA69B6DE44C289906B1CE4F2C367A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92648D" w:rsidP="0092648D">
          <w:pPr>
            <w:pStyle w:val="CB39E0F453E146CFA59D91FF9488AF6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92648D" w:rsidP="0092648D">
          <w:pPr>
            <w:pStyle w:val="7AA788108470483C9F2991667D21891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92648D" w:rsidP="0092648D">
          <w:pPr>
            <w:pStyle w:val="98514729CE7C41F0ABEEB87E36927B3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92648D" w:rsidP="0092648D">
          <w:pPr>
            <w:pStyle w:val="C38E1913EEF54BB3A93482798E1E0F9E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92648D" w:rsidP="0092648D">
          <w:pPr>
            <w:pStyle w:val="1D114F2FCE0E494AB063A145DCBA7FA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92648D" w:rsidP="0092648D">
          <w:pPr>
            <w:pStyle w:val="9448A010CC4540CE832261E11E0926F0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92648D" w:rsidP="0092648D">
          <w:pPr>
            <w:pStyle w:val="E83121D8D28E4C64BEE909C98BEB8178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92648D" w:rsidP="0092648D">
          <w:pPr>
            <w:pStyle w:val="8B4CD283F61847619BA773F2CA5EFD1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92648D" w:rsidP="0092648D">
          <w:pPr>
            <w:pStyle w:val="D377F2237DDF467C9F59EF30719A5B2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92648D" w:rsidP="0092648D">
          <w:pPr>
            <w:pStyle w:val="5322224E0ACD4442B02203238F56EAA8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92648D" w:rsidP="0092648D">
          <w:pPr>
            <w:pStyle w:val="CFD619AAF93D43D58CBEE93F7FDDA899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92648D" w:rsidP="0092648D">
          <w:pPr>
            <w:pStyle w:val="2C1F80098CFC4C11AAB1E6E24FBD97A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92648D" w:rsidP="0092648D">
          <w:pPr>
            <w:pStyle w:val="ED96C2349CC74AC58FF385609687B0C1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92648D" w:rsidP="0092648D">
          <w:pPr>
            <w:pStyle w:val="64DDE28CEEDB47E1BC8AD6CDE9D15B0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92648D" w:rsidP="0092648D">
          <w:pPr>
            <w:pStyle w:val="D855BAABF9A947EF8233A813DE77C403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92648D" w:rsidP="0092648D">
          <w:pPr>
            <w:pStyle w:val="1F16FE44EC3E46A696706E8AE433F52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92648D" w:rsidP="0092648D">
          <w:pPr>
            <w:pStyle w:val="1E32D6FE25FB4331BBDE38CE799FA949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5AE6-D189-48B4-8265-8DA95D7C7378}"/>
      </w:docPartPr>
      <w:docPartBody>
        <w:p w:rsidR="00672B86" w:rsidRDefault="0092648D"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ACF5E133B4F5E944B9B9D5C2F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F71E-D04D-4252-A598-33B80DA64806}"/>
      </w:docPartPr>
      <w:docPartBody>
        <w:p w:rsidR="005C1B4A" w:rsidRDefault="00672B86" w:rsidP="00672B86">
          <w:pPr>
            <w:pStyle w:val="394ACF5E133B4F5E944B9B9D5C2F22A8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1AA30CC308F145F09D1BBE250195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B182-665C-41A1-8A9C-F68EDD6339A0}"/>
      </w:docPartPr>
      <w:docPartBody>
        <w:p w:rsidR="005C1B4A" w:rsidRDefault="00672B86" w:rsidP="00672B86">
          <w:pPr>
            <w:pStyle w:val="1AA30CC308F145F09D1BBE2501952C1E"/>
          </w:pPr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5809B186D4973A7770B876C12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1506-7D51-4992-A50F-9DCD60930A1B}"/>
      </w:docPartPr>
      <w:docPartBody>
        <w:p w:rsidR="005C1B4A" w:rsidRDefault="00672B86" w:rsidP="00672B86">
          <w:pPr>
            <w:pStyle w:val="65B5809B186D4973A7770B876C12B879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2F5262"/>
    <w:rsid w:val="005C1B4A"/>
    <w:rsid w:val="005C6FC8"/>
    <w:rsid w:val="00660857"/>
    <w:rsid w:val="00672B86"/>
    <w:rsid w:val="006C177F"/>
    <w:rsid w:val="00736F27"/>
    <w:rsid w:val="0092648D"/>
    <w:rsid w:val="00AD1434"/>
    <w:rsid w:val="00B40FC4"/>
    <w:rsid w:val="00D85376"/>
    <w:rsid w:val="00E23164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B86"/>
    <w:rPr>
      <w:color w:val="808080"/>
    </w:rPr>
  </w:style>
  <w:style w:type="paragraph" w:customStyle="1" w:styleId="394ACF5E133B4F5E944B9B9D5C2F22A8">
    <w:name w:val="394ACF5E133B4F5E944B9B9D5C2F22A8"/>
    <w:rsid w:val="00672B86"/>
  </w:style>
  <w:style w:type="paragraph" w:customStyle="1" w:styleId="1AA30CC308F145F09D1BBE2501952C1E">
    <w:name w:val="1AA30CC308F145F09D1BBE2501952C1E"/>
    <w:rsid w:val="00672B86"/>
  </w:style>
  <w:style w:type="paragraph" w:customStyle="1" w:styleId="65B5809B186D4973A7770B876C12B879">
    <w:name w:val="65B5809B186D4973A7770B876C12B879"/>
    <w:rsid w:val="00672B86"/>
  </w:style>
  <w:style w:type="paragraph" w:customStyle="1" w:styleId="1E32D6FE25FB4331BBDE38CE799FA9491">
    <w:name w:val="1E32D6FE25FB4331BBDE38CE799FA949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">
    <w:name w:val="CBE2A2D36D99469FADCC6DF3C6B0EDA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">
    <w:name w:val="F3B946D3FE7D4CA48267F0E193741B24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">
    <w:name w:val="0A28C4203EFB40D8B824CEE2FD2F8B5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">
    <w:name w:val="F6933FAE7CF8428FAFB9A939AF21796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">
    <w:name w:val="065CA69B6DE44C289906B1CE4F2C367A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">
    <w:name w:val="CB39E0F453E146CFA59D91FF9488AF6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">
    <w:name w:val="7AA788108470483C9F2991667D21891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">
    <w:name w:val="98514729CE7C41F0ABEEB87E36927B3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">
    <w:name w:val="C38E1913EEF54BB3A93482798E1E0F9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">
    <w:name w:val="1D114F2FCE0E494AB063A145DCBA7FA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">
    <w:name w:val="9448A010CC4540CE832261E11E0926F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">
    <w:name w:val="E83121D8D28E4C64BEE909C98BEB817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">
    <w:name w:val="8B4CD283F61847619BA773F2CA5EFD1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">
    <w:name w:val="D377F2237DDF467C9F59EF30719A5B2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">
    <w:name w:val="5322224E0ACD4442B02203238F56EAA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">
    <w:name w:val="CFD619AAF93D43D58CBEE93F7FDDA89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">
    <w:name w:val="2C1F80098CFC4C11AAB1E6E24FBD97A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">
    <w:name w:val="ED96C2349CC74AC58FF385609687B0C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">
    <w:name w:val="64DDE28CEEDB47E1BC8AD6CDE9D15B0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">
    <w:name w:val="D855BAABF9A947EF8233A813DE77C403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">
    <w:name w:val="1F16FE44EC3E46A696706E8AE433F52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1684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Beverley Lashley</cp:lastModifiedBy>
  <cp:revision>4</cp:revision>
  <cp:lastPrinted>2021-08-17T14:55:00Z</cp:lastPrinted>
  <dcterms:created xsi:type="dcterms:W3CDTF">2021-09-23T11:01:00Z</dcterms:created>
  <dcterms:modified xsi:type="dcterms:W3CDTF">2021-09-23T11:08:00Z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